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680125" w14:textId="77777777" w:rsidR="00E32883" w:rsidRDefault="00C85302">
      <w:pPr>
        <w:tabs>
          <w:tab w:val="left" w:pos="2784"/>
        </w:tabs>
        <w:ind w:left="5184" w:hanging="222"/>
      </w:pPr>
      <w:r>
        <w:t>PATVIRTINTA</w:t>
      </w:r>
    </w:p>
    <w:p w14:paraId="01680126" w14:textId="77777777" w:rsidR="00E32883" w:rsidRDefault="00C85302">
      <w:pPr>
        <w:ind w:firstLine="4962"/>
        <w:rPr>
          <w:rFonts w:eastAsia="Calibri"/>
          <w:szCs w:val="24"/>
        </w:rPr>
      </w:pPr>
      <w:r>
        <w:rPr>
          <w:rFonts w:eastAsia="Calibri"/>
          <w:szCs w:val="24"/>
        </w:rPr>
        <w:t xml:space="preserve">Skuodo rajono savivaldybės tarybos </w:t>
      </w:r>
    </w:p>
    <w:p w14:paraId="01680127" w14:textId="77777777" w:rsidR="00E32883" w:rsidRDefault="00C85302">
      <w:pPr>
        <w:tabs>
          <w:tab w:val="left" w:pos="4814"/>
        </w:tabs>
        <w:ind w:firstLine="4962"/>
        <w:rPr>
          <w:rFonts w:eastAsia="Calibri"/>
          <w:szCs w:val="24"/>
        </w:rPr>
      </w:pPr>
      <w:r>
        <w:rPr>
          <w:rFonts w:eastAsia="Calibri"/>
          <w:szCs w:val="24"/>
        </w:rPr>
        <w:t>2025 m. rugpjūčio     d. sprendimu Nr. T9-</w:t>
      </w:r>
    </w:p>
    <w:p w14:paraId="01680128" w14:textId="77777777" w:rsidR="00E32883" w:rsidRDefault="00E32883">
      <w:pPr>
        <w:tabs>
          <w:tab w:val="left" w:pos="2784"/>
        </w:tabs>
        <w:ind w:left="5184"/>
      </w:pPr>
    </w:p>
    <w:p w14:paraId="01680129" w14:textId="77777777" w:rsidR="00E32883" w:rsidRDefault="00E32883">
      <w:pPr>
        <w:tabs>
          <w:tab w:val="left" w:pos="2784"/>
        </w:tabs>
        <w:ind w:left="5184"/>
      </w:pPr>
    </w:p>
    <w:p w14:paraId="0168012A" w14:textId="77777777" w:rsidR="00E32883" w:rsidRDefault="00C85302">
      <w:pPr>
        <w:tabs>
          <w:tab w:val="left" w:pos="2784"/>
        </w:tabs>
        <w:ind w:left="851" w:hanging="284"/>
        <w:jc w:val="center"/>
        <w:rPr>
          <w:b/>
          <w:bCs/>
        </w:rPr>
      </w:pPr>
      <w:r>
        <w:rPr>
          <w:b/>
          <w:bCs/>
        </w:rPr>
        <w:t>ILGALAIKIO MATERIALIOJO NEKILNOJAMOJO TURTO, PERDUODAMO VALDYTI PATIKĖJIMO TEISE SKUODO RAJONO SAVIVALDYBĖS R. GRANAUSKO VIEŠAJAI BIBLIOTEKAI, SĄRAŠAS</w:t>
      </w:r>
    </w:p>
    <w:p w14:paraId="0168012B" w14:textId="77777777" w:rsidR="00E32883" w:rsidRDefault="00E32883">
      <w:pPr>
        <w:tabs>
          <w:tab w:val="left" w:pos="2784"/>
        </w:tabs>
        <w:ind w:left="851" w:hanging="284"/>
        <w:jc w:val="center"/>
        <w:rPr>
          <w:b/>
          <w:bCs/>
        </w:rPr>
      </w:pPr>
    </w:p>
    <w:p w14:paraId="0168012C" w14:textId="77777777" w:rsidR="00E32883" w:rsidRDefault="00E32883">
      <w:pPr>
        <w:tabs>
          <w:tab w:val="left" w:pos="2784"/>
        </w:tabs>
        <w:ind w:left="851" w:hanging="284"/>
        <w:jc w:val="center"/>
        <w:rPr>
          <w:b/>
          <w:bCs/>
        </w:rPr>
      </w:pPr>
    </w:p>
    <w:p w14:paraId="0168012D" w14:textId="77777777" w:rsidR="00E32883" w:rsidRDefault="00E32883">
      <w:pPr>
        <w:tabs>
          <w:tab w:val="left" w:pos="2784"/>
        </w:tabs>
        <w:ind w:left="851" w:hanging="284"/>
        <w:jc w:val="center"/>
        <w:rPr>
          <w:b/>
          <w:bCs/>
        </w:rPr>
      </w:pPr>
    </w:p>
    <w:tbl>
      <w:tblPr>
        <w:tblW w:w="9634" w:type="dxa"/>
        <w:jc w:val="center"/>
        <w:tblLayout w:type="fixed"/>
        <w:tblLook w:val="04A0" w:firstRow="1" w:lastRow="0" w:firstColumn="1" w:lastColumn="0" w:noHBand="0" w:noVBand="1"/>
      </w:tblPr>
      <w:tblGrid>
        <w:gridCol w:w="687"/>
        <w:gridCol w:w="1577"/>
        <w:gridCol w:w="2693"/>
        <w:gridCol w:w="1560"/>
        <w:gridCol w:w="1275"/>
        <w:gridCol w:w="1842"/>
      </w:tblGrid>
      <w:tr w:rsidR="00E32883" w14:paraId="01680134" w14:textId="77777777">
        <w:trPr>
          <w:jc w:val="center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2E" w14:textId="77777777" w:rsidR="00E32883" w:rsidRDefault="00C85302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Eil. Nr.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2F" w14:textId="77777777" w:rsidR="00E32883" w:rsidRDefault="00C85302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Bibliotekos filialo pavadinimas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30" w14:textId="77777777" w:rsidR="00E32883" w:rsidRDefault="00C85302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Pastato pavadinimas, unikalus numeris ir jo adresas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31" w14:textId="77777777" w:rsidR="00E32883" w:rsidRDefault="00C85302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Perduodamų patalpų indeksai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32" w14:textId="77777777" w:rsidR="00E32883" w:rsidRDefault="00C85302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Bendras perduodamų patalpų plotas, m</w:t>
            </w:r>
            <w:r>
              <w:rPr>
                <w:rFonts w:eastAsia="Calibri"/>
                <w:szCs w:val="24"/>
                <w:vertAlign w:val="superscript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33" w14:textId="77777777" w:rsidR="00E32883" w:rsidRDefault="00C85302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Pastabos</w:t>
            </w:r>
          </w:p>
        </w:tc>
      </w:tr>
      <w:tr w:rsidR="00E32883" w14:paraId="0168013B" w14:textId="77777777">
        <w:trPr>
          <w:jc w:val="center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35" w14:textId="77777777" w:rsidR="00E32883" w:rsidRDefault="00C85302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36" w14:textId="77777777" w:rsidR="00E32883" w:rsidRDefault="00C85302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37" w14:textId="77777777" w:rsidR="00E32883" w:rsidRDefault="00C85302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38" w14:textId="77777777" w:rsidR="00E32883" w:rsidRDefault="00C85302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39" w14:textId="77777777" w:rsidR="00E32883" w:rsidRDefault="00C85302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3A" w14:textId="77777777" w:rsidR="00E32883" w:rsidRDefault="00C85302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6</w:t>
            </w:r>
          </w:p>
        </w:tc>
      </w:tr>
      <w:tr w:rsidR="00E32883" w14:paraId="01680142" w14:textId="77777777">
        <w:trPr>
          <w:jc w:val="center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3C" w14:textId="77777777" w:rsidR="00E32883" w:rsidRDefault="00C85302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3D" w14:textId="77777777" w:rsidR="00E32883" w:rsidRDefault="00C85302">
            <w:pPr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Aleksandrijos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3E" w14:textId="77777777" w:rsidR="00E32883" w:rsidRDefault="00C85302">
            <w:pPr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Pastatas – administracinis pastatas su gydymo patalpomis, Skuodo r. sav., Aleksandrijos sen., Aleksandrijos k., Liepų g. 1, unikalus Nr. 7597-4013-5011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3F" w14:textId="77777777" w:rsidR="00E32883" w:rsidRDefault="00C85302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 xml:space="preserve">1-13; 1-14, 1-15, 1-16, 1-17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40" w14:textId="77777777" w:rsidR="00E32883" w:rsidRDefault="00C85302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 xml:space="preserve">49,80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41" w14:textId="77777777" w:rsidR="00E32883" w:rsidRDefault="00C85302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Iš jų bendro naudojimo patalpos 1-17 dalis 6,12 m</w:t>
            </w:r>
            <w:r>
              <w:rPr>
                <w:rFonts w:eastAsia="Calibri"/>
                <w:szCs w:val="24"/>
                <w:vertAlign w:val="superscript"/>
              </w:rPr>
              <w:t>2</w:t>
            </w:r>
          </w:p>
        </w:tc>
      </w:tr>
      <w:tr w:rsidR="00E32883" w14:paraId="01680149" w14:textId="77777777">
        <w:trPr>
          <w:jc w:val="center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43" w14:textId="77777777" w:rsidR="00E32883" w:rsidRDefault="00C85302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2.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44" w14:textId="77777777" w:rsidR="00E32883" w:rsidRDefault="00C85302">
            <w:pPr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Barstyčių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45" w14:textId="77777777" w:rsidR="00E32883" w:rsidRDefault="00C85302">
            <w:pPr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Administracinis pastatas, unikalus Nr. 7597-9007-7019, Skuodo r. sav., Barstyčių mstl., Skuodo g. 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46" w14:textId="77777777" w:rsidR="00E32883" w:rsidRDefault="00C85302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1-1, 1-1a-1; 1-a-2; 1-8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47" w14:textId="77777777" w:rsidR="00E32883" w:rsidRDefault="00C85302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52,52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48" w14:textId="77777777" w:rsidR="00E32883" w:rsidRDefault="00C85302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Iš jų bendro naudojimo patalpų 1-1a-1; 1-a-2; 1-8 dalis (6,93 m</w:t>
            </w:r>
            <w:r>
              <w:rPr>
                <w:rFonts w:eastAsia="Calibri"/>
                <w:szCs w:val="24"/>
                <w:vertAlign w:val="superscript"/>
              </w:rPr>
              <w:t>2</w:t>
            </w:r>
            <w:r>
              <w:rPr>
                <w:rFonts w:eastAsia="Calibri"/>
                <w:szCs w:val="24"/>
              </w:rPr>
              <w:t>)</w:t>
            </w:r>
            <w:bookmarkStart w:id="0" w:name="_Hlk178855003"/>
            <w:bookmarkEnd w:id="0"/>
          </w:p>
        </w:tc>
      </w:tr>
      <w:tr w:rsidR="00E32883" w14:paraId="01680151" w14:textId="77777777">
        <w:trPr>
          <w:jc w:val="center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4A" w14:textId="77777777" w:rsidR="00E32883" w:rsidRDefault="00C85302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3.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4B" w14:textId="77777777" w:rsidR="00E32883" w:rsidRDefault="00C85302">
            <w:pPr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Daukšių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4C" w14:textId="77777777" w:rsidR="00E32883" w:rsidRDefault="00C85302">
            <w:pPr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Mokykla, unikalus Nr. 7599-7598-4012-7013,</w:t>
            </w:r>
            <w:r>
              <w:t xml:space="preserve"> </w:t>
            </w:r>
            <w:r>
              <w:rPr>
                <w:rFonts w:eastAsia="Calibri"/>
                <w:szCs w:val="24"/>
              </w:rPr>
              <w:t xml:space="preserve">Skuodo r. sav.,  </w:t>
            </w:r>
          </w:p>
          <w:p w14:paraId="0168014D" w14:textId="77777777" w:rsidR="00E32883" w:rsidRDefault="00C85302">
            <w:pPr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Daukšių k., Erškėtrožių g. 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4E" w14:textId="77777777" w:rsidR="00E32883" w:rsidRDefault="00C85302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1-25; 1-26; 1-19, 1-20, 1-21, 1-22, 1-23, 1-24, 1-29, 1-30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4F" w14:textId="77777777" w:rsidR="00E32883" w:rsidRDefault="00C85302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87,36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50" w14:textId="77777777" w:rsidR="00E32883" w:rsidRDefault="00C85302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Iš jų bendro naudojimo patalpų 1-20, 1-21, 1-22, 1-23, 1-24, 1-29, 1-30 dalis (6,85 m</w:t>
            </w:r>
            <w:r>
              <w:rPr>
                <w:rFonts w:eastAsia="Calibri"/>
                <w:szCs w:val="24"/>
                <w:vertAlign w:val="superscript"/>
              </w:rPr>
              <w:t>2</w:t>
            </w:r>
            <w:r>
              <w:rPr>
                <w:rFonts w:eastAsia="Calibri"/>
                <w:szCs w:val="24"/>
              </w:rPr>
              <w:t>)</w:t>
            </w:r>
          </w:p>
        </w:tc>
      </w:tr>
      <w:tr w:rsidR="00E32883" w14:paraId="01680158" w14:textId="77777777">
        <w:trPr>
          <w:jc w:val="center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52" w14:textId="77777777" w:rsidR="00E32883" w:rsidRDefault="00C85302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4.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53" w14:textId="77777777" w:rsidR="00E32883" w:rsidRDefault="00C85302">
            <w:pPr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 xml:space="preserve">Didžiųjų </w:t>
            </w:r>
            <w:proofErr w:type="spellStart"/>
            <w:r>
              <w:rPr>
                <w:rFonts w:eastAsia="Calibri"/>
                <w:szCs w:val="24"/>
              </w:rPr>
              <w:t>Rūšupių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54" w14:textId="77777777" w:rsidR="00E32883" w:rsidRDefault="00C85302">
            <w:pPr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 xml:space="preserve">Mokykla, unikalus Nr. 7599-1006-3015, Skuodo r. sav., Didžiųjų </w:t>
            </w:r>
            <w:proofErr w:type="spellStart"/>
            <w:r>
              <w:rPr>
                <w:rFonts w:eastAsia="Calibri"/>
                <w:szCs w:val="24"/>
              </w:rPr>
              <w:t>Rūšupių</w:t>
            </w:r>
            <w:proofErr w:type="spellEnd"/>
            <w:r>
              <w:rPr>
                <w:rFonts w:eastAsia="Calibri"/>
                <w:szCs w:val="24"/>
              </w:rPr>
              <w:t xml:space="preserve"> k., Mokyklos g. 6</w:t>
            </w:r>
          </w:p>
        </w:tc>
        <w:tc>
          <w:tcPr>
            <w:tcW w:w="1560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680155" w14:textId="77777777" w:rsidR="00E32883" w:rsidRDefault="00C85302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1-22; 1-23; 1-24; 1-25, 1-30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1680156" w14:textId="77777777" w:rsidR="00E32883" w:rsidRDefault="00C85302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93,03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57" w14:textId="77777777" w:rsidR="00E32883" w:rsidRDefault="00C85302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Iš jų bendro naudojimo patalpos 1-30 dalis 8,67 m</w:t>
            </w:r>
            <w:r>
              <w:rPr>
                <w:rFonts w:eastAsia="Calibri"/>
                <w:szCs w:val="24"/>
                <w:vertAlign w:val="superscript"/>
              </w:rPr>
              <w:t>2</w:t>
            </w:r>
          </w:p>
        </w:tc>
      </w:tr>
      <w:tr w:rsidR="00E32883" w14:paraId="0168015F" w14:textId="77777777">
        <w:trPr>
          <w:jc w:val="center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59" w14:textId="77777777" w:rsidR="00E32883" w:rsidRDefault="00C85302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5.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5A" w14:textId="77777777" w:rsidR="00E32883" w:rsidRDefault="00C85302">
            <w:pPr>
              <w:jc w:val="both"/>
              <w:rPr>
                <w:rFonts w:eastAsia="Calibri"/>
                <w:strike/>
                <w:szCs w:val="24"/>
              </w:rPr>
            </w:pPr>
            <w:r>
              <w:rPr>
                <w:rFonts w:eastAsia="Calibri"/>
                <w:szCs w:val="24"/>
              </w:rPr>
              <w:t>Ylakių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5B" w14:textId="77777777" w:rsidR="00E32883" w:rsidRDefault="00C85302">
            <w:pPr>
              <w:jc w:val="both"/>
              <w:rPr>
                <w:rFonts w:eastAsia="Calibri"/>
                <w:strike/>
                <w:szCs w:val="24"/>
              </w:rPr>
            </w:pPr>
            <w:r>
              <w:rPr>
                <w:rFonts w:eastAsia="Calibri"/>
                <w:szCs w:val="24"/>
              </w:rPr>
              <w:t>Kultūros namai, unikalus Nr. 7590-8001-0024, Skuodo r. sav., Ylakių mstl., Sedos g. 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5C" w14:textId="77777777" w:rsidR="00E32883" w:rsidRDefault="00C85302">
            <w:pPr>
              <w:rPr>
                <w:rFonts w:eastAsia="Calibri"/>
                <w:strike/>
                <w:szCs w:val="24"/>
              </w:rPr>
            </w:pPr>
            <w:r>
              <w:rPr>
                <w:rFonts w:eastAsia="Calibri"/>
                <w:szCs w:val="24"/>
              </w:rPr>
              <w:t>1-2; 1-3; 1-1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5D" w14:textId="77777777" w:rsidR="00E32883" w:rsidRDefault="00C85302">
            <w:pPr>
              <w:rPr>
                <w:rFonts w:eastAsia="Calibri"/>
                <w:strike/>
                <w:szCs w:val="24"/>
              </w:rPr>
            </w:pPr>
            <w:r>
              <w:rPr>
                <w:rFonts w:eastAsia="Calibri"/>
                <w:szCs w:val="24"/>
              </w:rPr>
              <w:t>143,74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5E" w14:textId="77777777" w:rsidR="00E32883" w:rsidRDefault="00C85302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Iš jų bendro naudojimo patalpos 1-1 dalis 9,65 m</w:t>
            </w:r>
            <w:r>
              <w:rPr>
                <w:rFonts w:eastAsia="Calibri"/>
                <w:szCs w:val="24"/>
                <w:vertAlign w:val="superscript"/>
              </w:rPr>
              <w:t>2</w:t>
            </w:r>
          </w:p>
        </w:tc>
      </w:tr>
      <w:tr w:rsidR="00E32883" w14:paraId="01680166" w14:textId="77777777">
        <w:trPr>
          <w:jc w:val="center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60" w14:textId="77777777" w:rsidR="00E32883" w:rsidRDefault="00C85302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6.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61" w14:textId="77777777" w:rsidR="00E32883" w:rsidRDefault="00C85302">
            <w:pPr>
              <w:jc w:val="both"/>
              <w:rPr>
                <w:rFonts w:eastAsia="Calibri"/>
                <w:szCs w:val="24"/>
              </w:rPr>
            </w:pPr>
            <w:proofErr w:type="spellStart"/>
            <w:r>
              <w:rPr>
                <w:rFonts w:eastAsia="Calibri"/>
                <w:szCs w:val="24"/>
              </w:rPr>
              <w:t>Kaukolikų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62" w14:textId="77777777" w:rsidR="00E32883" w:rsidRDefault="00C85302">
            <w:pPr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 xml:space="preserve">Mokykla, unikalus Nr. 7598-1014-0011, Skuodo r. sav., </w:t>
            </w:r>
            <w:proofErr w:type="spellStart"/>
            <w:r>
              <w:rPr>
                <w:rFonts w:eastAsia="Calibri"/>
                <w:szCs w:val="24"/>
              </w:rPr>
              <w:t>Kaukolikų</w:t>
            </w:r>
            <w:proofErr w:type="spellEnd"/>
            <w:r>
              <w:rPr>
                <w:rFonts w:eastAsia="Calibri"/>
                <w:szCs w:val="24"/>
              </w:rPr>
              <w:t xml:space="preserve"> k., M. Gimbutienės g. 37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63" w14:textId="77777777" w:rsidR="00E32883" w:rsidRDefault="00C85302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1-4; 1-5, 1-1; 1-3; 1-8; 1-9; 1-10; 1-11; 1-12; 1-13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64" w14:textId="77777777" w:rsidR="00E32883" w:rsidRDefault="00C85302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80,67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65" w14:textId="77777777" w:rsidR="00E32883" w:rsidRDefault="00C85302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Iš jų bendro naudojimo patalpų 1-1; 1-3; 1-8; 1-9; 1-10; 1-11; 1-12; 1-13 dalis (13,56 m</w:t>
            </w:r>
            <w:r>
              <w:rPr>
                <w:rFonts w:eastAsia="Calibri"/>
                <w:szCs w:val="24"/>
                <w:vertAlign w:val="superscript"/>
              </w:rPr>
              <w:t>2</w:t>
            </w:r>
            <w:r>
              <w:rPr>
                <w:rFonts w:eastAsia="Calibri"/>
                <w:szCs w:val="24"/>
              </w:rPr>
              <w:t>)</w:t>
            </w:r>
          </w:p>
        </w:tc>
      </w:tr>
      <w:tr w:rsidR="00E32883" w14:paraId="0168016D" w14:textId="77777777">
        <w:trPr>
          <w:jc w:val="center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67" w14:textId="77777777" w:rsidR="00E32883" w:rsidRDefault="00C85302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7.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68" w14:textId="77777777" w:rsidR="00E32883" w:rsidRDefault="00C85302">
            <w:pPr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Lenkimų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69" w14:textId="77777777" w:rsidR="00E32883" w:rsidRDefault="00C85302">
            <w:pPr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 xml:space="preserve">Kultūros namai su kontora, unikalus Nr. 7598-7010-5018, Skuodo </w:t>
            </w:r>
            <w:r>
              <w:rPr>
                <w:rFonts w:eastAsia="Calibri"/>
                <w:szCs w:val="24"/>
              </w:rPr>
              <w:lastRenderedPageBreak/>
              <w:t>r. sav., Lenkimų mstl., S. Daukanto g. 59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6A" w14:textId="77777777" w:rsidR="00E32883" w:rsidRDefault="00C85302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lastRenderedPageBreak/>
              <w:t>1-54; 1-55; 1-53; 1-40; 1-42; 1-48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6B" w14:textId="77777777" w:rsidR="00E32883" w:rsidRDefault="00C85302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113,61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6C" w14:textId="77777777" w:rsidR="00E32883" w:rsidRDefault="00C85302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Iš jų bendro naudojimo patalpų 1-53; 1-</w:t>
            </w:r>
            <w:r>
              <w:rPr>
                <w:rFonts w:eastAsia="Calibri"/>
                <w:szCs w:val="24"/>
              </w:rPr>
              <w:lastRenderedPageBreak/>
              <w:t>40; 1-42; 1-48 dalis (23,03 m</w:t>
            </w:r>
            <w:r>
              <w:rPr>
                <w:rFonts w:eastAsia="Calibri"/>
                <w:szCs w:val="24"/>
                <w:vertAlign w:val="superscript"/>
              </w:rPr>
              <w:t>2</w:t>
            </w:r>
            <w:r>
              <w:rPr>
                <w:rFonts w:eastAsia="Calibri"/>
                <w:szCs w:val="24"/>
              </w:rPr>
              <w:t>)</w:t>
            </w:r>
          </w:p>
        </w:tc>
      </w:tr>
      <w:tr w:rsidR="00E32883" w14:paraId="01680174" w14:textId="77777777">
        <w:trPr>
          <w:jc w:val="center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6E" w14:textId="77777777" w:rsidR="00E32883" w:rsidRDefault="00C85302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lastRenderedPageBreak/>
              <w:t>8.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6F" w14:textId="77777777" w:rsidR="00E32883" w:rsidRDefault="00C85302">
            <w:pPr>
              <w:jc w:val="both"/>
              <w:rPr>
                <w:rFonts w:eastAsia="Calibri"/>
                <w:szCs w:val="24"/>
              </w:rPr>
            </w:pPr>
            <w:proofErr w:type="spellStart"/>
            <w:r>
              <w:rPr>
                <w:rFonts w:eastAsia="Calibri"/>
                <w:szCs w:val="24"/>
              </w:rPr>
              <w:t>Luknių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70" w14:textId="77777777" w:rsidR="00E32883" w:rsidRDefault="00C85302">
            <w:pPr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Mokykla, unikalus Nr. 7597-2017-4012,</w:t>
            </w:r>
            <w:r>
              <w:t xml:space="preserve"> </w:t>
            </w:r>
            <w:r>
              <w:rPr>
                <w:rFonts w:eastAsia="Calibri"/>
                <w:szCs w:val="24"/>
              </w:rPr>
              <w:t xml:space="preserve">Skuodo r. sav., </w:t>
            </w:r>
            <w:proofErr w:type="spellStart"/>
            <w:r>
              <w:rPr>
                <w:rFonts w:eastAsia="Calibri"/>
                <w:szCs w:val="24"/>
              </w:rPr>
              <w:t>Luknių</w:t>
            </w:r>
            <w:proofErr w:type="spellEnd"/>
            <w:r>
              <w:rPr>
                <w:rFonts w:eastAsia="Calibri"/>
                <w:szCs w:val="24"/>
              </w:rPr>
              <w:t xml:space="preserve"> k., Mokyklos g. 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71" w14:textId="77777777" w:rsidR="00E32883" w:rsidRDefault="00C85302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1-18; 1-19; 1-20; 1-21; 1-22; 1-1; 1-2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72" w14:textId="77777777" w:rsidR="00E32883" w:rsidRDefault="00C85302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97,07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73" w14:textId="77777777" w:rsidR="00E32883" w:rsidRDefault="00C85302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Iš jų bendro naudojimo patalpų 1-1; 1-2 dalis (1,24 m</w:t>
            </w:r>
            <w:r>
              <w:rPr>
                <w:rFonts w:eastAsia="Calibri"/>
                <w:szCs w:val="24"/>
                <w:vertAlign w:val="superscript"/>
              </w:rPr>
              <w:t>2</w:t>
            </w:r>
            <w:r>
              <w:rPr>
                <w:rFonts w:eastAsia="Calibri"/>
                <w:szCs w:val="24"/>
              </w:rPr>
              <w:t>)</w:t>
            </w:r>
          </w:p>
        </w:tc>
      </w:tr>
      <w:tr w:rsidR="00E32883" w14:paraId="0168017B" w14:textId="77777777">
        <w:trPr>
          <w:jc w:val="center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75" w14:textId="77777777" w:rsidR="00E32883" w:rsidRDefault="00C85302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9.</w:t>
            </w:r>
          </w:p>
        </w:tc>
        <w:tc>
          <w:tcPr>
            <w:tcW w:w="1577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14:paraId="01680176" w14:textId="77777777" w:rsidR="00E32883" w:rsidRDefault="00C85302">
            <w:pPr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Nausėdų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1680177" w14:textId="77777777" w:rsidR="00E32883" w:rsidRDefault="00C85302">
            <w:pPr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Mokykla, unikalus Nr. 7598-4015-6018,</w:t>
            </w:r>
            <w:r>
              <w:t xml:space="preserve"> </w:t>
            </w:r>
            <w:r>
              <w:rPr>
                <w:rFonts w:eastAsia="Calibri"/>
                <w:szCs w:val="24"/>
              </w:rPr>
              <w:t>Skuodo r. sav., Ylakių sen., Nausėdų k.</w:t>
            </w:r>
          </w:p>
        </w:tc>
        <w:tc>
          <w:tcPr>
            <w:tcW w:w="1560" w:type="dxa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680178" w14:textId="77777777" w:rsidR="00E32883" w:rsidRDefault="00C85302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 xml:space="preserve">1-23; 1-24; 1-25; 1-28; 1-29; 1-30; 1-31; 1-20; 1-21; 1-22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1680179" w14:textId="77777777" w:rsidR="00E32883" w:rsidRDefault="00C85302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92,14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7A" w14:textId="77777777" w:rsidR="00E32883" w:rsidRDefault="00C85302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Iš jų bendro naudojimo patalpų 1-20; 1-21; 1-22  dalis (13,97 m</w:t>
            </w:r>
            <w:r>
              <w:rPr>
                <w:rFonts w:eastAsia="Calibri"/>
                <w:szCs w:val="24"/>
                <w:vertAlign w:val="superscript"/>
              </w:rPr>
              <w:t>2</w:t>
            </w:r>
            <w:r>
              <w:rPr>
                <w:rFonts w:eastAsia="Calibri"/>
                <w:szCs w:val="24"/>
              </w:rPr>
              <w:t>)</w:t>
            </w:r>
          </w:p>
        </w:tc>
      </w:tr>
      <w:tr w:rsidR="00E32883" w14:paraId="01680182" w14:textId="77777777">
        <w:trPr>
          <w:jc w:val="center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7C" w14:textId="77777777" w:rsidR="00E32883" w:rsidRDefault="00C85302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10.</w:t>
            </w:r>
          </w:p>
        </w:tc>
        <w:tc>
          <w:tcPr>
            <w:tcW w:w="1577" w:type="dxa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14:paraId="0168017D" w14:textId="77777777" w:rsidR="00E32883" w:rsidRDefault="00C85302">
            <w:pPr>
              <w:jc w:val="both"/>
              <w:rPr>
                <w:rFonts w:eastAsia="Calibri"/>
                <w:strike/>
                <w:szCs w:val="24"/>
              </w:rPr>
            </w:pPr>
            <w:proofErr w:type="spellStart"/>
            <w:r>
              <w:rPr>
                <w:szCs w:val="24"/>
                <w:lang w:eastAsia="lt-LT"/>
              </w:rPr>
              <w:t>Notėnų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168017E" w14:textId="77777777" w:rsidR="00E32883" w:rsidRDefault="00C85302">
            <w:pPr>
              <w:jc w:val="both"/>
              <w:rPr>
                <w:rFonts w:eastAsia="Calibri"/>
                <w:strike/>
                <w:szCs w:val="24"/>
              </w:rPr>
            </w:pPr>
            <w:proofErr w:type="spellStart"/>
            <w:r>
              <w:rPr>
                <w:szCs w:val="24"/>
                <w:lang w:val="en-US" w:eastAsia="lt-LT"/>
              </w:rPr>
              <w:t>Administracinis</w:t>
            </w:r>
            <w:proofErr w:type="spellEnd"/>
            <w:r>
              <w:rPr>
                <w:szCs w:val="24"/>
                <w:lang w:val="en-US" w:eastAsia="lt-LT"/>
              </w:rPr>
              <w:t xml:space="preserve"> </w:t>
            </w:r>
            <w:proofErr w:type="spellStart"/>
            <w:r>
              <w:rPr>
                <w:szCs w:val="24"/>
                <w:lang w:val="en-US" w:eastAsia="lt-LT"/>
              </w:rPr>
              <w:t>pastatas</w:t>
            </w:r>
            <w:proofErr w:type="spellEnd"/>
            <w:r>
              <w:rPr>
                <w:szCs w:val="24"/>
                <w:lang w:val="en-US" w:eastAsia="lt-LT"/>
              </w:rPr>
              <w:t xml:space="preserve">, </w:t>
            </w:r>
            <w:proofErr w:type="spellStart"/>
            <w:r>
              <w:rPr>
                <w:szCs w:val="24"/>
                <w:lang w:val="en-US" w:eastAsia="lt-LT"/>
              </w:rPr>
              <w:t>unikalus</w:t>
            </w:r>
            <w:proofErr w:type="spellEnd"/>
            <w:r>
              <w:rPr>
                <w:szCs w:val="24"/>
                <w:lang w:val="en-US" w:eastAsia="lt-LT"/>
              </w:rPr>
              <w:t xml:space="preserve"> Nr.</w:t>
            </w:r>
            <w:r>
              <w:t xml:space="preserve"> </w:t>
            </w:r>
            <w:r>
              <w:rPr>
                <w:szCs w:val="24"/>
                <w:lang w:val="en-US" w:eastAsia="lt-LT"/>
              </w:rPr>
              <w:t>7598-3010-9010,</w:t>
            </w:r>
            <w:r>
              <w:t xml:space="preserve"> </w:t>
            </w:r>
            <w:r>
              <w:rPr>
                <w:szCs w:val="24"/>
                <w:lang w:val="en-US" w:eastAsia="lt-LT"/>
              </w:rPr>
              <w:t xml:space="preserve">Skuodo r. sav., </w:t>
            </w:r>
            <w:proofErr w:type="spellStart"/>
            <w:r>
              <w:rPr>
                <w:szCs w:val="24"/>
                <w:lang w:val="en-US" w:eastAsia="lt-LT"/>
              </w:rPr>
              <w:t>Notėnų</w:t>
            </w:r>
            <w:proofErr w:type="spellEnd"/>
            <w:r>
              <w:rPr>
                <w:szCs w:val="24"/>
                <w:lang w:val="en-US" w:eastAsia="lt-LT"/>
              </w:rPr>
              <w:t xml:space="preserve"> </w:t>
            </w:r>
            <w:proofErr w:type="spellStart"/>
            <w:r>
              <w:rPr>
                <w:szCs w:val="24"/>
                <w:lang w:val="en-US" w:eastAsia="lt-LT"/>
              </w:rPr>
              <w:t>sen.</w:t>
            </w:r>
            <w:proofErr w:type="spellEnd"/>
            <w:r>
              <w:rPr>
                <w:szCs w:val="24"/>
                <w:lang w:val="en-US" w:eastAsia="lt-LT"/>
              </w:rPr>
              <w:t xml:space="preserve">, </w:t>
            </w:r>
            <w:proofErr w:type="spellStart"/>
            <w:r>
              <w:rPr>
                <w:szCs w:val="24"/>
                <w:lang w:val="en-US" w:eastAsia="lt-LT"/>
              </w:rPr>
              <w:t>Notėnų</w:t>
            </w:r>
            <w:proofErr w:type="spellEnd"/>
            <w:r>
              <w:rPr>
                <w:szCs w:val="24"/>
                <w:lang w:val="en-US" w:eastAsia="lt-LT"/>
              </w:rPr>
              <w:t xml:space="preserve"> k., </w:t>
            </w:r>
            <w:proofErr w:type="spellStart"/>
            <w:r>
              <w:rPr>
                <w:szCs w:val="24"/>
                <w:lang w:val="en-US" w:eastAsia="lt-LT"/>
              </w:rPr>
              <w:t>Notės</w:t>
            </w:r>
            <w:proofErr w:type="spellEnd"/>
            <w:r>
              <w:rPr>
                <w:szCs w:val="24"/>
                <w:lang w:val="en-US" w:eastAsia="lt-LT"/>
              </w:rPr>
              <w:t xml:space="preserve"> g. 30</w:t>
            </w: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68017F" w14:textId="77777777" w:rsidR="00E32883" w:rsidRDefault="00C85302">
            <w:pPr>
              <w:rPr>
                <w:rFonts w:eastAsia="Calibri"/>
                <w:strike/>
                <w:szCs w:val="24"/>
              </w:rPr>
            </w:pPr>
            <w:r>
              <w:rPr>
                <w:szCs w:val="24"/>
                <w:lang w:eastAsia="lt-LT"/>
              </w:rPr>
              <w:t>1-3; 1-40; 1-1; 1-2; 1-38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1680180" w14:textId="77777777" w:rsidR="00E32883" w:rsidRDefault="00C85302">
            <w:pPr>
              <w:rPr>
                <w:rFonts w:eastAsia="Calibri"/>
                <w:strike/>
                <w:szCs w:val="24"/>
              </w:rPr>
            </w:pPr>
            <w:r>
              <w:rPr>
                <w:szCs w:val="24"/>
                <w:lang w:eastAsia="lt-LT"/>
              </w:rPr>
              <w:t>42,32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81" w14:textId="77777777" w:rsidR="00E32883" w:rsidRDefault="00C85302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Iš jų bendro naudojimo patalpų 1-1; 1-2; 1-38  dalis (3,00 m</w:t>
            </w:r>
            <w:r>
              <w:rPr>
                <w:rFonts w:eastAsia="Calibri"/>
                <w:szCs w:val="24"/>
                <w:vertAlign w:val="superscript"/>
              </w:rPr>
              <w:t>2</w:t>
            </w:r>
            <w:r>
              <w:rPr>
                <w:rFonts w:eastAsia="Calibri"/>
                <w:szCs w:val="24"/>
              </w:rPr>
              <w:t>)</w:t>
            </w:r>
          </w:p>
        </w:tc>
      </w:tr>
      <w:tr w:rsidR="00E32883" w14:paraId="01680189" w14:textId="77777777">
        <w:trPr>
          <w:jc w:val="center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83" w14:textId="77777777" w:rsidR="00E32883" w:rsidRDefault="00C85302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11.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80184" w14:textId="77777777" w:rsidR="00E32883" w:rsidRDefault="00C85302">
            <w:pPr>
              <w:jc w:val="both"/>
              <w:rPr>
                <w:rFonts w:eastAsia="Calibri"/>
                <w:szCs w:val="24"/>
              </w:rPr>
            </w:pPr>
            <w:r>
              <w:rPr>
                <w:szCs w:val="24"/>
                <w:lang w:eastAsia="lt-LT"/>
              </w:rPr>
              <w:t>Pašilės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80185" w14:textId="77777777" w:rsidR="00E32883" w:rsidRDefault="00C85302">
            <w:pPr>
              <w:jc w:val="both"/>
              <w:rPr>
                <w:rFonts w:eastAsia="Calibri"/>
                <w:szCs w:val="24"/>
              </w:rPr>
            </w:pPr>
            <w:r>
              <w:rPr>
                <w:szCs w:val="24"/>
                <w:lang w:eastAsia="lt-LT"/>
              </w:rPr>
              <w:t>Vaikų darželis, unikalus Nr. 7598-4012-6016, Skuodo r. sav., Pašilės k., Pušyno g. 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86" w14:textId="77777777" w:rsidR="00E32883" w:rsidRDefault="00C85302">
            <w:pPr>
              <w:rPr>
                <w:rFonts w:eastAsia="Calibri"/>
                <w:szCs w:val="24"/>
              </w:rPr>
            </w:pPr>
            <w:r>
              <w:rPr>
                <w:szCs w:val="24"/>
                <w:lang w:eastAsia="lt-LT"/>
              </w:rPr>
              <w:t>1-9; 1-10; 1-11; 1-12; 1-13; 1-14; 1-15; 1-16; 1-17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87" w14:textId="77777777" w:rsidR="00E32883" w:rsidRDefault="00C85302">
            <w:pPr>
              <w:rPr>
                <w:rFonts w:eastAsia="Calibri"/>
                <w:szCs w:val="24"/>
              </w:rPr>
            </w:pPr>
            <w:r>
              <w:rPr>
                <w:szCs w:val="24"/>
                <w:lang w:eastAsia="lt-LT"/>
              </w:rPr>
              <w:t>101,49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1680188" w14:textId="77777777" w:rsidR="00E32883" w:rsidRDefault="00C85302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-</w:t>
            </w:r>
          </w:p>
        </w:tc>
      </w:tr>
      <w:tr w:rsidR="00E32883" w14:paraId="01680190" w14:textId="77777777">
        <w:trPr>
          <w:jc w:val="center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8A" w14:textId="77777777" w:rsidR="00E32883" w:rsidRDefault="00C85302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12.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8B" w14:textId="77777777" w:rsidR="00E32883" w:rsidRDefault="00C85302">
            <w:pPr>
              <w:jc w:val="both"/>
              <w:rPr>
                <w:szCs w:val="24"/>
                <w:lang w:eastAsia="lt-LT"/>
              </w:rPr>
            </w:pPr>
            <w:r>
              <w:rPr>
                <w:color w:val="00000A"/>
                <w:szCs w:val="24"/>
              </w:rPr>
              <w:t>Rukų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8C" w14:textId="77777777" w:rsidR="00E32883" w:rsidRDefault="00C85302">
            <w:pPr>
              <w:jc w:val="both"/>
              <w:rPr>
                <w:szCs w:val="24"/>
                <w:lang w:val="en-US" w:eastAsia="lt-LT"/>
              </w:rPr>
            </w:pPr>
            <w:r>
              <w:rPr>
                <w:color w:val="00000A"/>
                <w:szCs w:val="24"/>
              </w:rPr>
              <w:t>Mokykla, unikalus Nr. 7598-5015-7018,</w:t>
            </w:r>
            <w:r>
              <w:t xml:space="preserve"> </w:t>
            </w:r>
            <w:r>
              <w:rPr>
                <w:color w:val="00000A"/>
                <w:szCs w:val="24"/>
              </w:rPr>
              <w:t xml:space="preserve">Skuodo r. sav., </w:t>
            </w:r>
            <w:proofErr w:type="spellStart"/>
            <w:r>
              <w:rPr>
                <w:color w:val="00000A"/>
                <w:szCs w:val="24"/>
              </w:rPr>
              <w:t>Šačių</w:t>
            </w:r>
            <w:proofErr w:type="spellEnd"/>
            <w:r>
              <w:rPr>
                <w:color w:val="00000A"/>
                <w:szCs w:val="24"/>
              </w:rPr>
              <w:t xml:space="preserve"> sen., Rukų k., Mokyklos g. 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8D" w14:textId="77777777" w:rsidR="00E32883" w:rsidRDefault="00C85302">
            <w:pPr>
              <w:rPr>
                <w:szCs w:val="24"/>
                <w:lang w:eastAsia="lt-LT"/>
              </w:rPr>
            </w:pPr>
            <w:r>
              <w:rPr>
                <w:szCs w:val="24"/>
              </w:rPr>
              <w:t>1-17; 1-18; 1-1; 1-2; 1-11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8E" w14:textId="77777777" w:rsidR="00E32883" w:rsidRDefault="00C85302">
            <w:pPr>
              <w:rPr>
                <w:szCs w:val="24"/>
                <w:lang w:eastAsia="lt-LT"/>
              </w:rPr>
            </w:pPr>
            <w:r>
              <w:rPr>
                <w:szCs w:val="24"/>
              </w:rPr>
              <w:t>44.15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168018F" w14:textId="77777777" w:rsidR="00E32883" w:rsidRDefault="00C85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Iš jų bendro naudojimo patalpų 1-1; 1-2; 1-11 dalis (6.68 m</w:t>
            </w:r>
            <w:r>
              <w:rPr>
                <w:szCs w:val="24"/>
                <w:vertAlign w:val="superscript"/>
              </w:rPr>
              <w:t>2</w:t>
            </w:r>
            <w:r>
              <w:rPr>
                <w:szCs w:val="24"/>
              </w:rPr>
              <w:t>)</w:t>
            </w:r>
          </w:p>
        </w:tc>
      </w:tr>
      <w:tr w:rsidR="00E32883" w14:paraId="01680197" w14:textId="77777777">
        <w:trPr>
          <w:jc w:val="center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91" w14:textId="77777777" w:rsidR="00E32883" w:rsidRDefault="00C85302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13.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92" w14:textId="77777777" w:rsidR="00E32883" w:rsidRDefault="00C85302">
            <w:pPr>
              <w:jc w:val="both"/>
              <w:rPr>
                <w:szCs w:val="24"/>
                <w:lang w:eastAsia="lt-LT"/>
              </w:rPr>
            </w:pPr>
            <w:proofErr w:type="spellStart"/>
            <w:r>
              <w:rPr>
                <w:rFonts w:eastAsia="Calibri"/>
                <w:szCs w:val="24"/>
              </w:rPr>
              <w:t>Šačių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93" w14:textId="77777777" w:rsidR="00E32883" w:rsidRDefault="00C85302">
            <w:pPr>
              <w:jc w:val="both"/>
              <w:rPr>
                <w:szCs w:val="24"/>
                <w:lang w:eastAsia="lt-LT"/>
              </w:rPr>
            </w:pPr>
            <w:r>
              <w:rPr>
                <w:rFonts w:eastAsia="Calibri"/>
                <w:szCs w:val="24"/>
              </w:rPr>
              <w:t xml:space="preserve">Administracinis pastatas, unikalus Nr. 7597-9010-1012, Skuodo r. sav., </w:t>
            </w:r>
            <w:proofErr w:type="spellStart"/>
            <w:r>
              <w:rPr>
                <w:rFonts w:eastAsia="Calibri"/>
                <w:szCs w:val="24"/>
              </w:rPr>
              <w:t>Šačių</w:t>
            </w:r>
            <w:proofErr w:type="spellEnd"/>
            <w:r>
              <w:rPr>
                <w:rFonts w:eastAsia="Calibri"/>
                <w:szCs w:val="24"/>
              </w:rPr>
              <w:t xml:space="preserve"> k., Beržo g. 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94" w14:textId="77777777" w:rsidR="00E32883" w:rsidRDefault="00C85302">
            <w:pPr>
              <w:rPr>
                <w:szCs w:val="24"/>
                <w:lang w:eastAsia="lt-LT"/>
              </w:rPr>
            </w:pPr>
            <w:r>
              <w:rPr>
                <w:rFonts w:eastAsia="Calibri"/>
                <w:szCs w:val="24"/>
              </w:rPr>
              <w:t>1-24; 1-25; 1-27; 1-28; 1-29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95" w14:textId="77777777" w:rsidR="00E32883" w:rsidRDefault="00C85302">
            <w:pPr>
              <w:rPr>
                <w:szCs w:val="24"/>
                <w:lang w:eastAsia="lt-LT"/>
              </w:rPr>
            </w:pPr>
            <w:r>
              <w:rPr>
                <w:rFonts w:eastAsia="Calibri"/>
                <w:szCs w:val="24"/>
              </w:rPr>
              <w:t>71.91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96" w14:textId="77777777" w:rsidR="00E32883" w:rsidRDefault="00C85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Iš jų bendro naudojimo patalpų 1-25; 1-27; 1-28; 1-29 dalis (12.35 m</w:t>
            </w:r>
            <w:r>
              <w:rPr>
                <w:szCs w:val="24"/>
                <w:vertAlign w:val="superscript"/>
              </w:rPr>
              <w:t>2</w:t>
            </w:r>
            <w:r>
              <w:rPr>
                <w:szCs w:val="24"/>
              </w:rPr>
              <w:t>)</w:t>
            </w:r>
          </w:p>
        </w:tc>
      </w:tr>
      <w:tr w:rsidR="00E32883" w14:paraId="0168019E" w14:textId="77777777">
        <w:trPr>
          <w:jc w:val="center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98" w14:textId="77777777" w:rsidR="00E32883" w:rsidRDefault="00C85302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14.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99" w14:textId="77777777" w:rsidR="00E32883" w:rsidRDefault="00C85302">
            <w:pPr>
              <w:jc w:val="both"/>
              <w:rPr>
                <w:color w:val="00000A"/>
                <w:szCs w:val="24"/>
              </w:rPr>
            </w:pPr>
            <w:r>
              <w:rPr>
                <w:rFonts w:eastAsia="Calibri"/>
                <w:szCs w:val="24"/>
              </w:rPr>
              <w:t>Šauklių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9A" w14:textId="77777777" w:rsidR="00E32883" w:rsidRDefault="00C85302">
            <w:pPr>
              <w:jc w:val="both"/>
              <w:rPr>
                <w:color w:val="00000A"/>
                <w:szCs w:val="24"/>
              </w:rPr>
            </w:pPr>
            <w:r>
              <w:rPr>
                <w:rFonts w:eastAsia="Calibri"/>
                <w:szCs w:val="24"/>
              </w:rPr>
              <w:t>Mokykla, unikalus Nr. 7598-5015-8015,  Skuodo r. sav., Mosėdžio sen., Šauklių k., Mosėdžio g. 55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9B" w14:textId="77777777" w:rsidR="00E32883" w:rsidRDefault="00C85302">
            <w:pPr>
              <w:rPr>
                <w:szCs w:val="24"/>
              </w:rPr>
            </w:pPr>
            <w:r>
              <w:rPr>
                <w:rFonts w:eastAsia="Calibri"/>
                <w:szCs w:val="24"/>
              </w:rPr>
              <w:t>1-25; 1-40; 1-42; 1-43; 1-44; 1-46; 1-47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9C" w14:textId="77777777" w:rsidR="00E32883" w:rsidRDefault="00C85302">
            <w:pPr>
              <w:rPr>
                <w:szCs w:val="24"/>
              </w:rPr>
            </w:pPr>
            <w:r>
              <w:rPr>
                <w:rFonts w:eastAsia="Calibri"/>
                <w:szCs w:val="24"/>
              </w:rPr>
              <w:t>92,43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9D" w14:textId="77777777" w:rsidR="00E32883" w:rsidRDefault="00C85302">
            <w:pPr>
              <w:jc w:val="center"/>
              <w:rPr>
                <w:color w:val="00000A"/>
                <w:szCs w:val="24"/>
              </w:rPr>
            </w:pPr>
            <w:r>
              <w:rPr>
                <w:szCs w:val="24"/>
              </w:rPr>
              <w:t>Iš jų bendro naudojimo patalpų 1-44; 1-46; 1-47 dalis (3,35 m</w:t>
            </w:r>
            <w:r>
              <w:rPr>
                <w:szCs w:val="24"/>
                <w:vertAlign w:val="superscript"/>
              </w:rPr>
              <w:t>2</w:t>
            </w:r>
            <w:r>
              <w:rPr>
                <w:szCs w:val="24"/>
              </w:rPr>
              <w:t>)</w:t>
            </w:r>
          </w:p>
        </w:tc>
      </w:tr>
      <w:tr w:rsidR="00E32883" w14:paraId="016801A5" w14:textId="77777777">
        <w:trPr>
          <w:jc w:val="center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9F" w14:textId="77777777" w:rsidR="00E32883" w:rsidRDefault="00C85302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15.</w:t>
            </w:r>
          </w:p>
        </w:tc>
        <w:tc>
          <w:tcPr>
            <w:tcW w:w="15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6801A0" w14:textId="77777777" w:rsidR="00E32883" w:rsidRDefault="00C85302">
            <w:pPr>
              <w:jc w:val="both"/>
              <w:rPr>
                <w:rFonts w:eastAsia="Calibri"/>
                <w:szCs w:val="24"/>
              </w:rPr>
            </w:pPr>
            <w:proofErr w:type="spellStart"/>
            <w:r>
              <w:rPr>
                <w:rFonts w:eastAsia="Calibri"/>
                <w:szCs w:val="24"/>
              </w:rPr>
              <w:t>Šliktinės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16801A1" w14:textId="77777777" w:rsidR="00E32883" w:rsidRDefault="00C85302">
            <w:pPr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Administracinis pastatas, unikalus Nr. 7598-6013-4016,</w:t>
            </w:r>
            <w:r>
              <w:t xml:space="preserve"> </w:t>
            </w:r>
            <w:r>
              <w:rPr>
                <w:rFonts w:eastAsia="Calibri"/>
                <w:szCs w:val="24"/>
              </w:rPr>
              <w:t xml:space="preserve">Skuodo r. sav., </w:t>
            </w:r>
            <w:proofErr w:type="spellStart"/>
            <w:r>
              <w:rPr>
                <w:rFonts w:eastAsia="Calibri"/>
                <w:szCs w:val="24"/>
              </w:rPr>
              <w:t>Šliktinės</w:t>
            </w:r>
            <w:proofErr w:type="spellEnd"/>
            <w:r>
              <w:rPr>
                <w:rFonts w:eastAsia="Calibri"/>
                <w:szCs w:val="24"/>
              </w:rPr>
              <w:t xml:space="preserve"> k., Laisvės g. 2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6801A2" w14:textId="77777777" w:rsidR="00E32883" w:rsidRDefault="00C85302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 xml:space="preserve">1-18; 1-19; 1-20; 1-21; 1-1; 1-30; 1-14; 1-15; 1-16; 1-17 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16801A3" w14:textId="77777777" w:rsidR="00E32883" w:rsidRDefault="00C85302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107,93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16801A4" w14:textId="77777777" w:rsidR="00E32883" w:rsidRDefault="00C85302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Iš jų bendro naudojimo patalpų 1-1; 1-30 dalis (1,83 m</w:t>
            </w:r>
            <w:r>
              <w:rPr>
                <w:rFonts w:eastAsia="Calibri"/>
                <w:szCs w:val="24"/>
                <w:vertAlign w:val="superscript"/>
              </w:rPr>
              <w:t>2</w:t>
            </w:r>
            <w:r>
              <w:rPr>
                <w:rFonts w:eastAsia="Calibri"/>
                <w:szCs w:val="24"/>
              </w:rPr>
              <w:t>)</w:t>
            </w:r>
          </w:p>
        </w:tc>
      </w:tr>
      <w:tr w:rsidR="00E32883" w14:paraId="016801AC" w14:textId="77777777">
        <w:trPr>
          <w:jc w:val="center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A6" w14:textId="77777777" w:rsidR="00E32883" w:rsidRDefault="00C85302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16.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A7" w14:textId="77777777" w:rsidR="00E32883" w:rsidRDefault="00C85302">
            <w:pPr>
              <w:jc w:val="both"/>
              <w:rPr>
                <w:rFonts w:eastAsia="Calibri"/>
                <w:szCs w:val="24"/>
              </w:rPr>
            </w:pPr>
            <w:proofErr w:type="spellStart"/>
            <w:r>
              <w:rPr>
                <w:rFonts w:eastAsia="Calibri"/>
                <w:szCs w:val="24"/>
              </w:rPr>
              <w:t>Vižančių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A8" w14:textId="77777777" w:rsidR="00E32883" w:rsidRDefault="00C85302">
            <w:pPr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Mokykla, unikalus Nr. 7596-8015-1019,</w:t>
            </w:r>
            <w:r>
              <w:t xml:space="preserve"> </w:t>
            </w:r>
            <w:r>
              <w:rPr>
                <w:rFonts w:eastAsia="Calibri"/>
                <w:szCs w:val="24"/>
              </w:rPr>
              <w:t xml:space="preserve">Skuodo r. sav., Ylakių sen., </w:t>
            </w:r>
            <w:proofErr w:type="spellStart"/>
            <w:r>
              <w:rPr>
                <w:rFonts w:eastAsia="Calibri"/>
                <w:szCs w:val="24"/>
              </w:rPr>
              <w:t>Vižančių</w:t>
            </w:r>
            <w:proofErr w:type="spellEnd"/>
            <w:r>
              <w:rPr>
                <w:rFonts w:eastAsia="Calibri"/>
                <w:szCs w:val="24"/>
              </w:rPr>
              <w:t xml:space="preserve"> k., Mokyklos g. 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A9" w14:textId="77777777" w:rsidR="00E32883" w:rsidRDefault="00C85302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1-7; 1-8, 1-1; 1-12; 1-13; 1-14; 1-15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AA" w14:textId="77777777" w:rsidR="00E32883" w:rsidRDefault="00C85302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128,33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AB" w14:textId="77777777" w:rsidR="00E32883" w:rsidRDefault="00C85302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Iš jų bendro naudojimo patalpų 1-1; 1-12; 1-13; 1-14; 1-15 dalis (29,54 m</w:t>
            </w:r>
            <w:r>
              <w:rPr>
                <w:rFonts w:eastAsia="Calibri"/>
                <w:szCs w:val="24"/>
                <w:vertAlign w:val="superscript"/>
              </w:rPr>
              <w:t>2</w:t>
            </w:r>
            <w:r>
              <w:rPr>
                <w:rFonts w:eastAsia="Calibri"/>
                <w:szCs w:val="24"/>
              </w:rPr>
              <w:t>)</w:t>
            </w:r>
          </w:p>
        </w:tc>
      </w:tr>
      <w:tr w:rsidR="00E32883" w14:paraId="016801B3" w14:textId="77777777">
        <w:trPr>
          <w:jc w:val="center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AD" w14:textId="77777777" w:rsidR="00E32883" w:rsidRDefault="00C85302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17.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AE" w14:textId="77777777" w:rsidR="00E32883" w:rsidRDefault="00C85302">
            <w:pPr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 xml:space="preserve">Mažųjų </w:t>
            </w:r>
            <w:proofErr w:type="spellStart"/>
            <w:r>
              <w:rPr>
                <w:rFonts w:eastAsia="Calibri"/>
                <w:szCs w:val="24"/>
              </w:rPr>
              <w:t>Rūšupių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AF" w14:textId="77777777" w:rsidR="00E32883" w:rsidRDefault="00C85302">
            <w:pPr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 xml:space="preserve">Mokykla, unikalus Nr. 7597-5013-9016, Skuodo r. sav., Skuodo sen., Mažųjų </w:t>
            </w:r>
            <w:proofErr w:type="spellStart"/>
            <w:r>
              <w:rPr>
                <w:rFonts w:eastAsia="Calibri"/>
                <w:szCs w:val="24"/>
              </w:rPr>
              <w:t>Rūšupių</w:t>
            </w:r>
            <w:proofErr w:type="spellEnd"/>
            <w:r>
              <w:rPr>
                <w:rFonts w:eastAsia="Calibri"/>
                <w:szCs w:val="24"/>
              </w:rPr>
              <w:t xml:space="preserve"> k., Mokyklos g. 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B0" w14:textId="77777777" w:rsidR="00E32883" w:rsidRDefault="00C85302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1-14, 1-1, a-1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B1" w14:textId="77777777" w:rsidR="00E32883" w:rsidRDefault="00C85302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19,95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B2" w14:textId="77777777" w:rsidR="00E32883" w:rsidRDefault="00C85302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Iš jų bendro naudojimo patalpų 1-1; 1-2 dalis (0,95 m</w:t>
            </w:r>
            <w:r>
              <w:rPr>
                <w:rFonts w:eastAsia="Calibri"/>
                <w:szCs w:val="24"/>
                <w:vertAlign w:val="superscript"/>
              </w:rPr>
              <w:t>2</w:t>
            </w:r>
            <w:r>
              <w:rPr>
                <w:rFonts w:eastAsia="Calibri"/>
                <w:szCs w:val="24"/>
              </w:rPr>
              <w:t>)</w:t>
            </w:r>
          </w:p>
        </w:tc>
      </w:tr>
      <w:tr w:rsidR="00E32883" w14:paraId="016801BA" w14:textId="77777777">
        <w:trPr>
          <w:jc w:val="center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B4" w14:textId="77777777" w:rsidR="00E32883" w:rsidRDefault="00C85302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lastRenderedPageBreak/>
              <w:t xml:space="preserve">18. 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B5" w14:textId="77777777" w:rsidR="00E32883" w:rsidRDefault="00C85302">
            <w:pPr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Senamiesčio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B6" w14:textId="77777777" w:rsidR="00E32883" w:rsidRDefault="00C85302">
            <w:pPr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Mokykla, unikalus Nr. 7597-9000-5017, Skuodo m., Laisvės g. 69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B7" w14:textId="77777777" w:rsidR="00E32883" w:rsidRDefault="00C85302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1-33; 1-34; 1-35; 1-36; 1-37; 1-41; 1-43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B8" w14:textId="77777777" w:rsidR="00E32883" w:rsidRDefault="00C85302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67,06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01B9" w14:textId="77777777" w:rsidR="00E32883" w:rsidRDefault="00C85302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Iš jų bendro naudojimo patalpų 1-41; 1-43 dalis (3,00 m</w:t>
            </w:r>
            <w:r>
              <w:rPr>
                <w:rFonts w:eastAsia="Calibri"/>
                <w:szCs w:val="24"/>
                <w:vertAlign w:val="superscript"/>
              </w:rPr>
              <w:t>2</w:t>
            </w:r>
            <w:r>
              <w:rPr>
                <w:rFonts w:eastAsia="Calibri"/>
                <w:szCs w:val="24"/>
              </w:rPr>
              <w:t>)</w:t>
            </w:r>
          </w:p>
        </w:tc>
      </w:tr>
    </w:tbl>
    <w:p w14:paraId="016801BB" w14:textId="77777777" w:rsidR="00E32883" w:rsidRDefault="00E32883">
      <w:pPr>
        <w:tabs>
          <w:tab w:val="left" w:pos="2784"/>
        </w:tabs>
      </w:pPr>
    </w:p>
    <w:p w14:paraId="016801BC" w14:textId="77777777" w:rsidR="00E32883" w:rsidRDefault="00C85302">
      <w:pPr>
        <w:tabs>
          <w:tab w:val="left" w:pos="7665"/>
        </w:tabs>
        <w:spacing w:line="259" w:lineRule="auto"/>
        <w:jc w:val="center"/>
      </w:pPr>
      <w:r>
        <w:t>___________</w:t>
      </w:r>
    </w:p>
    <w:sectPr w:rsidR="00E32883">
      <w:headerReference w:type="even" r:id="rId6"/>
      <w:headerReference w:type="default" r:id="rId7"/>
      <w:headerReference w:type="first" r:id="rId8"/>
      <w:pgSz w:w="11906" w:h="16838"/>
      <w:pgMar w:top="1134" w:right="567" w:bottom="851" w:left="1701" w:header="567" w:footer="0" w:gutter="0"/>
      <w:cols w:space="1296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6801BF" w14:textId="77777777" w:rsidR="00C85302" w:rsidRDefault="00C85302">
      <w:r>
        <w:separator/>
      </w:r>
    </w:p>
  </w:endnote>
  <w:endnote w:type="continuationSeparator" w:id="0">
    <w:p w14:paraId="016801C0" w14:textId="77777777" w:rsidR="00C85302" w:rsidRDefault="00C85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rlito">
    <w:altName w:val="Calibri"/>
    <w:charset w:val="01"/>
    <w:family w:val="roman"/>
    <w:pitch w:val="variable"/>
  </w:font>
  <w:font w:name="Linux Libertine G">
    <w:altName w:val="Times New Roman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6801BD" w14:textId="77777777" w:rsidR="00C85302" w:rsidRDefault="00C85302">
      <w:r>
        <w:separator/>
      </w:r>
    </w:p>
  </w:footnote>
  <w:footnote w:type="continuationSeparator" w:id="0">
    <w:p w14:paraId="016801BE" w14:textId="77777777" w:rsidR="00C85302" w:rsidRDefault="00C853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801C1" w14:textId="77777777" w:rsidR="00E32883" w:rsidRDefault="00E32883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77285805"/>
      <w:docPartObj>
        <w:docPartGallery w:val="Page Numbers (Top of Page)"/>
        <w:docPartUnique/>
      </w:docPartObj>
    </w:sdtPr>
    <w:sdtEndPr/>
    <w:sdtContent>
      <w:p w14:paraId="016801C2" w14:textId="77777777" w:rsidR="00E32883" w:rsidRDefault="00C85302">
        <w:pPr>
          <w:pStyle w:val="Antrats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C900B0">
          <w:rPr>
            <w:noProof/>
          </w:rPr>
          <w:t>2</w:t>
        </w:r>
        <w:r>
          <w:fldChar w:fldCharType="end"/>
        </w:r>
      </w:p>
    </w:sdtContent>
  </w:sdt>
  <w:p w14:paraId="016801C3" w14:textId="77777777" w:rsidR="00E32883" w:rsidRDefault="00E32883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801C4" w14:textId="77777777" w:rsidR="00E32883" w:rsidRDefault="00E32883">
    <w:pPr>
      <w:pStyle w:val="Antrats"/>
      <w:jc w:val="center"/>
    </w:pPr>
  </w:p>
  <w:p w14:paraId="016801C5" w14:textId="77777777" w:rsidR="00E32883" w:rsidRDefault="00E32883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1296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883"/>
    <w:rsid w:val="00B72F89"/>
    <w:rsid w:val="00C85302"/>
    <w:rsid w:val="00C900B0"/>
    <w:rsid w:val="00CD56D3"/>
    <w:rsid w:val="00E32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80125"/>
  <w15:docId w15:val="{539C5AD5-E9D6-4A38-85C0-031202D95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rFonts w:ascii="Times New Roman" w:eastAsia="Times New Roman" w:hAnsi="Times New Roman" w:cs="Times New Roman"/>
      <w:sz w:val="24"/>
      <w:szCs w:val="20"/>
    </w:rPr>
  </w:style>
  <w:style w:type="paragraph" w:styleId="Antrat1">
    <w:name w:val="heading 1"/>
    <w:basedOn w:val="prastasis"/>
    <w:next w:val="prastasis"/>
    <w:link w:val="Antrat1Diagram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Antrat4">
    <w:name w:val="heading 4"/>
    <w:basedOn w:val="prastasis"/>
    <w:next w:val="prastasis"/>
    <w:link w:val="Antrat4Diagram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Antrat5">
    <w:name w:val="heading 5"/>
    <w:basedOn w:val="prastasis"/>
    <w:next w:val="prastasis"/>
    <w:link w:val="Antrat5Diagram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Antrat7">
    <w:name w:val="heading 7"/>
    <w:basedOn w:val="prastasis"/>
    <w:next w:val="prastasis"/>
    <w:link w:val="Antrat7Diagram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Heading1Char">
    <w:name w:val="Heading 1 Char"/>
    <w:basedOn w:val="Numatytasispastraiposriftas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Numatytasispastraiposriftas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Numatytasispastraiposriftas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Numatytasispastraiposriftas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Numatytasispastraiposriftas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Numatytasispastraiposriftas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Numatytasispastraiposriftas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Numatytasispastraiposriftas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Numatytasispastraiposriftas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Numatytasispastraiposriftas"/>
    <w:uiPriority w:val="10"/>
    <w:qFormat/>
    <w:rPr>
      <w:sz w:val="48"/>
      <w:szCs w:val="48"/>
    </w:rPr>
  </w:style>
  <w:style w:type="character" w:customStyle="1" w:styleId="SubtitleChar">
    <w:name w:val="Subtitle Char"/>
    <w:basedOn w:val="Numatytasispastraiposriftas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ntrat1Diagrama">
    <w:name w:val="Antraštė 1 Diagrama"/>
    <w:basedOn w:val="Numatytasispastraiposriftas"/>
    <w:link w:val="Antrat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qFormat/>
    <w:rPr>
      <w:rFonts w:ascii="Arial" w:eastAsia="Arial" w:hAnsi="Arial" w:cs="Arial"/>
      <w:sz w:val="34"/>
    </w:rPr>
  </w:style>
  <w:style w:type="character" w:customStyle="1" w:styleId="Antrat3Diagrama">
    <w:name w:val="Antraštė 3 Diagrama"/>
    <w:basedOn w:val="Numatytasispastraiposriftas"/>
    <w:link w:val="Antrat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Antrat4Diagrama">
    <w:name w:val="Antraštė 4 Diagrama"/>
    <w:basedOn w:val="Numatytasispastraiposriftas"/>
    <w:link w:val="Antrat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Antrat5Diagrama">
    <w:name w:val="Antraštė 5 Diagrama"/>
    <w:basedOn w:val="Numatytasispastraiposriftas"/>
    <w:link w:val="Antrat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Antrat7Diagrama">
    <w:name w:val="Antraštė 7 Diagrama"/>
    <w:basedOn w:val="Numatytasispastraiposriftas"/>
    <w:link w:val="Antrat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PavadinimasDiagrama">
    <w:name w:val="Pavadinimas Diagrama"/>
    <w:basedOn w:val="Numatytasispastraiposriftas"/>
    <w:link w:val="Pavadinimas"/>
    <w:uiPriority w:val="10"/>
    <w:qFormat/>
    <w:rPr>
      <w:sz w:val="48"/>
      <w:szCs w:val="48"/>
    </w:rPr>
  </w:style>
  <w:style w:type="character" w:customStyle="1" w:styleId="PaantratDiagrama">
    <w:name w:val="Paantraštė Diagrama"/>
    <w:basedOn w:val="Numatytasispastraiposriftas"/>
    <w:link w:val="Paantrat"/>
    <w:uiPriority w:val="11"/>
    <w:qFormat/>
    <w:rPr>
      <w:sz w:val="24"/>
      <w:szCs w:val="24"/>
    </w:rPr>
  </w:style>
  <w:style w:type="character" w:customStyle="1" w:styleId="CitataDiagrama">
    <w:name w:val="Citata Diagrama"/>
    <w:link w:val="Citata"/>
    <w:uiPriority w:val="29"/>
    <w:qFormat/>
    <w:rPr>
      <w:i/>
    </w:rPr>
  </w:style>
  <w:style w:type="character" w:customStyle="1" w:styleId="IskirtacitataDiagrama">
    <w:name w:val="Išskirta citata Diagrama"/>
    <w:link w:val="Iskirtacitata"/>
    <w:uiPriority w:val="30"/>
    <w:qFormat/>
    <w:rPr>
      <w:i/>
    </w:rPr>
  </w:style>
  <w:style w:type="character" w:customStyle="1" w:styleId="HeaderChar">
    <w:name w:val="Header Char"/>
    <w:basedOn w:val="Numatytasispastraiposriftas"/>
    <w:uiPriority w:val="99"/>
    <w:qFormat/>
  </w:style>
  <w:style w:type="character" w:customStyle="1" w:styleId="FooterChar">
    <w:name w:val="Footer Char"/>
    <w:basedOn w:val="Numatytasispastraiposriftas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PuslapioinaostekstasDiagrama">
    <w:name w:val="Puslapio išnašos tekstas Diagrama"/>
    <w:link w:val="Puslapioinaostekstas"/>
    <w:uiPriority w:val="99"/>
    <w:qFormat/>
    <w:rPr>
      <w:sz w:val="18"/>
    </w:rPr>
  </w:style>
  <w:style w:type="character" w:customStyle="1" w:styleId="FootnoteCharacters">
    <w:name w:val="Footnote Characters"/>
    <w:basedOn w:val="Numatytasispastraiposriftas"/>
    <w:uiPriority w:val="99"/>
    <w:unhideWhenUsed/>
    <w:qFormat/>
    <w:rPr>
      <w:vertAlign w:val="superscript"/>
    </w:rPr>
  </w:style>
  <w:style w:type="character" w:styleId="Puslapioinaosnuoroda">
    <w:name w:val="footnote reference"/>
    <w:rPr>
      <w:vertAlign w:val="superscript"/>
    </w:rPr>
  </w:style>
  <w:style w:type="character" w:customStyle="1" w:styleId="DokumentoinaostekstasDiagrama">
    <w:name w:val="Dokumento išnašos tekstas Diagrama"/>
    <w:link w:val="Dokumentoinaostekstas"/>
    <w:uiPriority w:val="99"/>
    <w:qFormat/>
    <w:rPr>
      <w:sz w:val="20"/>
    </w:rPr>
  </w:style>
  <w:style w:type="character" w:customStyle="1" w:styleId="EndnoteCharacters">
    <w:name w:val="Endnote Characters"/>
    <w:basedOn w:val="Numatytasispastraiposriftas"/>
    <w:uiPriority w:val="99"/>
    <w:semiHidden/>
    <w:unhideWhenUsed/>
    <w:qFormat/>
    <w:rPr>
      <w:vertAlign w:val="superscript"/>
    </w:rPr>
  </w:style>
  <w:style w:type="character" w:styleId="Dokumentoinaosnumeris">
    <w:name w:val="endnote reference"/>
    <w:rPr>
      <w:vertAlign w:val="superscript"/>
    </w:rPr>
  </w:style>
  <w:style w:type="character" w:customStyle="1" w:styleId="AntratsDiagrama">
    <w:name w:val="Antraštės Diagrama"/>
    <w:basedOn w:val="Numatytasispastraiposriftas"/>
    <w:link w:val="Antrats"/>
    <w:uiPriority w:val="99"/>
    <w:qFormat/>
    <w:rPr>
      <w:rFonts w:ascii="Times New Roman" w:eastAsia="Times New Roman" w:hAnsi="Times New Roman" w:cs="Times New Roman"/>
      <w:sz w:val="24"/>
      <w:szCs w:val="20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qFormat/>
    <w:rPr>
      <w:rFonts w:ascii="Tahoma" w:eastAsia="Times New Roman" w:hAnsi="Tahoma" w:cs="Tahoma"/>
      <w:sz w:val="16"/>
      <w:szCs w:val="16"/>
    </w:rPr>
  </w:style>
  <w:style w:type="character" w:customStyle="1" w:styleId="PoratDiagrama">
    <w:name w:val="Poraštė Diagrama"/>
    <w:basedOn w:val="Numatytasispastraiposriftas"/>
    <w:link w:val="Porat"/>
    <w:uiPriority w:val="99"/>
    <w:qFormat/>
    <w:rPr>
      <w:rFonts w:ascii="Times New Roman" w:eastAsia="Times New Roman" w:hAnsi="Times New Roman" w:cs="Times New Roman"/>
      <w:sz w:val="24"/>
      <w:szCs w:val="20"/>
    </w:rPr>
  </w:style>
  <w:style w:type="character" w:styleId="Hipersaitas">
    <w:name w:val="Hyperlink"/>
    <w:basedOn w:val="Numatytasispastraiposriftas"/>
    <w:uiPriority w:val="99"/>
    <w:unhideWhenUsed/>
    <w:rPr>
      <w:color w:val="0000FF" w:themeColor="hyperlink"/>
      <w:u w:val="single"/>
    </w:r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qFormat/>
    <w:rPr>
      <w:rFonts w:ascii="Times New Roman" w:eastAsia="Times New Roman" w:hAnsi="Times New Roman" w:cs="Times New Roman"/>
      <w:sz w:val="24"/>
      <w:szCs w:val="20"/>
    </w:rPr>
  </w:style>
  <w:style w:type="character" w:styleId="Eilutsnumeris">
    <w:name w:val="line number"/>
  </w:style>
  <w:style w:type="paragraph" w:customStyle="1" w:styleId="Heading">
    <w:name w:val="Heading"/>
    <w:basedOn w:val="prastasis"/>
    <w:next w:val="Pagrindinistekstas"/>
    <w:qFormat/>
    <w:pPr>
      <w:keepNext/>
      <w:spacing w:before="240" w:after="120"/>
    </w:pPr>
    <w:rPr>
      <w:rFonts w:ascii="Carlito" w:eastAsia="Linux Libertine G" w:hAnsi="Carlito" w:cs="Linux Libertine G"/>
      <w:sz w:val="28"/>
      <w:szCs w:val="28"/>
    </w:rPr>
  </w:style>
  <w:style w:type="paragraph" w:styleId="Pagrindinistekstas">
    <w:name w:val="Body Text"/>
    <w:basedOn w:val="prastasis"/>
    <w:pPr>
      <w:spacing w:after="140" w:line="276" w:lineRule="auto"/>
    </w:pPr>
  </w:style>
  <w:style w:type="paragraph" w:styleId="Sraas">
    <w:name w:val="List"/>
    <w:basedOn w:val="Pagrindinistekstas"/>
  </w:style>
  <w:style w:type="paragraph" w:styleId="Antrat">
    <w:name w:val="caption"/>
    <w:basedOn w:val="prastasis"/>
    <w:next w:val="prastasis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prastasis"/>
    <w:qFormat/>
    <w:pPr>
      <w:suppressLineNumbers/>
    </w:pPr>
  </w:style>
  <w:style w:type="paragraph" w:styleId="Pavadinimas">
    <w:name w:val="Title"/>
    <w:basedOn w:val="prastasis"/>
    <w:next w:val="prastasis"/>
    <w:link w:val="PavadinimasDiagram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Paantrat">
    <w:name w:val="Subtitle"/>
    <w:basedOn w:val="prastasis"/>
    <w:next w:val="prastasis"/>
    <w:link w:val="PaantratDiagrama"/>
    <w:uiPriority w:val="11"/>
    <w:qFormat/>
    <w:pPr>
      <w:spacing w:before="200" w:after="200"/>
    </w:pPr>
    <w:rPr>
      <w:szCs w:val="24"/>
    </w:rPr>
  </w:style>
  <w:style w:type="paragraph" w:styleId="Citata">
    <w:name w:val="Quote"/>
    <w:basedOn w:val="prastasis"/>
    <w:next w:val="prastasis"/>
    <w:link w:val="CitataDiagrama"/>
    <w:uiPriority w:val="29"/>
    <w:qFormat/>
    <w:pPr>
      <w:ind w:left="720" w:right="720"/>
    </w:pPr>
    <w:rPr>
      <w:i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pPr>
      <w:spacing w:after="40"/>
    </w:pPr>
    <w:rPr>
      <w:sz w:val="18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Pr>
      <w:sz w:val="20"/>
    </w:rPr>
  </w:style>
  <w:style w:type="paragraph" w:styleId="Turinys1">
    <w:name w:val="toc 1"/>
    <w:basedOn w:val="prastasis"/>
    <w:next w:val="prastasis"/>
    <w:uiPriority w:val="39"/>
    <w:unhideWhenUsed/>
    <w:pPr>
      <w:spacing w:after="57"/>
    </w:pPr>
  </w:style>
  <w:style w:type="paragraph" w:styleId="Turinys2">
    <w:name w:val="toc 2"/>
    <w:basedOn w:val="prastasis"/>
    <w:next w:val="prastasis"/>
    <w:uiPriority w:val="39"/>
    <w:unhideWhenUsed/>
    <w:pPr>
      <w:spacing w:after="57"/>
      <w:ind w:left="283"/>
    </w:pPr>
  </w:style>
  <w:style w:type="paragraph" w:styleId="Turinys3">
    <w:name w:val="toc 3"/>
    <w:basedOn w:val="prastasis"/>
    <w:next w:val="prastasis"/>
    <w:uiPriority w:val="39"/>
    <w:unhideWhenUsed/>
    <w:pPr>
      <w:spacing w:after="57"/>
      <w:ind w:left="567"/>
    </w:pPr>
  </w:style>
  <w:style w:type="paragraph" w:styleId="Turinys4">
    <w:name w:val="toc 4"/>
    <w:basedOn w:val="prastasis"/>
    <w:next w:val="prastasis"/>
    <w:uiPriority w:val="39"/>
    <w:unhideWhenUsed/>
    <w:pPr>
      <w:spacing w:after="57"/>
      <w:ind w:left="850"/>
    </w:pPr>
  </w:style>
  <w:style w:type="paragraph" w:styleId="Turinys5">
    <w:name w:val="toc 5"/>
    <w:basedOn w:val="prastasis"/>
    <w:next w:val="prastasis"/>
    <w:uiPriority w:val="39"/>
    <w:unhideWhenUsed/>
    <w:pPr>
      <w:spacing w:after="57"/>
      <w:ind w:left="1134"/>
    </w:pPr>
  </w:style>
  <w:style w:type="paragraph" w:styleId="Turinys6">
    <w:name w:val="toc 6"/>
    <w:basedOn w:val="prastasis"/>
    <w:next w:val="prastasis"/>
    <w:uiPriority w:val="39"/>
    <w:unhideWhenUsed/>
    <w:pPr>
      <w:spacing w:after="57"/>
      <w:ind w:left="1417"/>
    </w:pPr>
  </w:style>
  <w:style w:type="paragraph" w:styleId="Turinys7">
    <w:name w:val="toc 7"/>
    <w:basedOn w:val="prastasis"/>
    <w:next w:val="prastasis"/>
    <w:uiPriority w:val="39"/>
    <w:unhideWhenUsed/>
    <w:pPr>
      <w:spacing w:after="57"/>
      <w:ind w:left="1701"/>
    </w:pPr>
  </w:style>
  <w:style w:type="paragraph" w:styleId="Turinys8">
    <w:name w:val="toc 8"/>
    <w:basedOn w:val="prastasis"/>
    <w:next w:val="prastasis"/>
    <w:uiPriority w:val="39"/>
    <w:unhideWhenUsed/>
    <w:pPr>
      <w:spacing w:after="57"/>
      <w:ind w:left="1984"/>
    </w:pPr>
  </w:style>
  <w:style w:type="paragraph" w:styleId="Turinys9">
    <w:name w:val="toc 9"/>
    <w:basedOn w:val="prastasis"/>
    <w:next w:val="prastasis"/>
    <w:uiPriority w:val="39"/>
    <w:unhideWhenUsed/>
    <w:pPr>
      <w:spacing w:after="57"/>
      <w:ind w:left="2268"/>
    </w:pPr>
  </w:style>
  <w:style w:type="paragraph" w:styleId="Indeksoantrat">
    <w:name w:val="index heading"/>
    <w:basedOn w:val="Heading"/>
  </w:style>
  <w:style w:type="paragraph" w:styleId="Turinioantrat">
    <w:name w:val="TOC Heading"/>
    <w:uiPriority w:val="39"/>
    <w:unhideWhenUsed/>
    <w:qFormat/>
    <w:pPr>
      <w:spacing w:after="200" w:line="276" w:lineRule="auto"/>
    </w:pPr>
  </w:style>
  <w:style w:type="paragraph" w:styleId="Iliustracijsraas">
    <w:name w:val="table of figures"/>
    <w:basedOn w:val="prastasis"/>
    <w:next w:val="prastasis"/>
    <w:uiPriority w:val="99"/>
    <w:unhideWhenUsed/>
  </w:style>
  <w:style w:type="paragraph" w:styleId="Sraopastraipa">
    <w:name w:val="List Paragraph"/>
    <w:basedOn w:val="prastasis"/>
    <w:uiPriority w:val="34"/>
    <w:qFormat/>
    <w:pPr>
      <w:ind w:left="720"/>
      <w:contextualSpacing/>
    </w:pPr>
    <w:rPr>
      <w:lang w:val="en-US"/>
    </w:rPr>
  </w:style>
  <w:style w:type="paragraph" w:customStyle="1" w:styleId="HeaderandFooter">
    <w:name w:val="Header and Footer"/>
    <w:basedOn w:val="prastasis"/>
    <w:qFormat/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819"/>
        <w:tab w:val="right" w:pos="9638"/>
      </w:tabs>
    </w:pPr>
  </w:style>
  <w:style w:type="paragraph" w:styleId="Betarp">
    <w:name w:val="No Spacing"/>
    <w:uiPriority w:val="1"/>
    <w:qFormat/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uiPriority w:val="99"/>
    <w:semiHidden/>
    <w:qFormat/>
    <w:rPr>
      <w:rFonts w:ascii="Times New Roman" w:eastAsia="Times New Roman" w:hAnsi="Times New Roman" w:cs="Times New Roman"/>
      <w:sz w:val="24"/>
      <w:szCs w:val="20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qFormat/>
    <w:pPr>
      <w:spacing w:after="120" w:line="480" w:lineRule="auto"/>
      <w:ind w:left="283"/>
    </w:pPr>
  </w:style>
  <w:style w:type="table" w:styleId="Lentelstinklelis">
    <w:name w:val="Table Grid"/>
    <w:basedOn w:val="prastojilente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prastojilente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paprastojilentel">
    <w:name w:val="Plain Table 1"/>
    <w:basedOn w:val="prastojilente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styleId="2paprastojilentel">
    <w:name w:val="Plain Table 2"/>
    <w:basedOn w:val="prastojilente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paprastojilentel">
    <w:name w:val="Plain Table 3"/>
    <w:basedOn w:val="prastojilentel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styleId="4paprastojilentel">
    <w:name w:val="Plain Table 4"/>
    <w:basedOn w:val="prastojilentel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styleId="5paprastojilentel">
    <w:name w:val="Plain Table 5"/>
    <w:basedOn w:val="prastojilentel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styleId="1tinkleliolentelviesi">
    <w:name w:val="Grid Table 1 Light"/>
    <w:basedOn w:val="prastojilente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prastojilentel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basedOn w:val="prastojilentel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basedOn w:val="prastojilentel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basedOn w:val="prastojilentel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basedOn w:val="prastojilentel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basedOn w:val="prastojilentel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styleId="2tinkleliolentel">
    <w:name w:val="Grid Table 2"/>
    <w:basedOn w:val="prastojilente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prastojilentel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basedOn w:val="prastojilentel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basedOn w:val="prastojilentel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basedOn w:val="prastojilentel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basedOn w:val="prastojilentel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basedOn w:val="prastojilentel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  <w:tcPr>
        <w:shd w:val="clear" w:color="FDE9D8" w:fill="FDE9D8" w:themeFill="accent6" w:themeFillTint="34"/>
      </w:tcPr>
    </w:tblStylePr>
  </w:style>
  <w:style w:type="table" w:styleId="3tinkleliolentel">
    <w:name w:val="Grid Table 3"/>
    <w:basedOn w:val="prastojilente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prastojilentel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basedOn w:val="prastojilentel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basedOn w:val="prastojilentel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basedOn w:val="prastojilentel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basedOn w:val="prastojilentel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basedOn w:val="prastojilentel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  <w:tcPr>
        <w:shd w:val="clear" w:color="FDE9D8" w:fill="FDE9D8" w:themeFill="accent6" w:themeFillTint="34"/>
      </w:tcPr>
    </w:tblStylePr>
  </w:style>
  <w:style w:type="table" w:styleId="4tinkleliolentel">
    <w:name w:val="Grid Table 4"/>
    <w:basedOn w:val="prastojilente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prastojilentel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5D8AC2" w:fill="5D8AC2" w:themeFill="accent1" w:themeFillTint="EA"/>
      </w:tcPr>
    </w:tblStylePr>
    <w:tblStylePr w:type="lastRow">
      <w:rPr>
        <w:b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basedOn w:val="prastojilentel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D99695" w:fill="D99695" w:themeFill="accent2" w:themeFillTint="97"/>
      </w:tcPr>
    </w:tblStylePr>
    <w:tblStylePr w:type="lastRow">
      <w:rPr>
        <w:b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basedOn w:val="prastojilentel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9ABB59" w:fill="9ABB59" w:themeFill="accent3" w:themeFillTint="FE"/>
      </w:tcPr>
    </w:tblStylePr>
    <w:tblStylePr w:type="lastRow">
      <w:rPr>
        <w:b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basedOn w:val="prastojilentel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B2A1C6" w:fill="B2A1C6" w:themeFill="accent4" w:themeFillTint="9A"/>
      </w:tcPr>
    </w:tblStylePr>
    <w:tblStylePr w:type="lastRow">
      <w:rPr>
        <w:b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basedOn w:val="prastojilentel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fill="4BACC6" w:themeFill="accent5"/>
      </w:tcPr>
    </w:tblStylePr>
    <w:tblStylePr w:type="lastRow">
      <w:rPr>
        <w:b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basedOn w:val="prastojilentel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fill="F79646" w:themeFill="accent6"/>
      </w:tcPr>
    </w:tblStylePr>
    <w:tblStylePr w:type="lastRow">
      <w:rPr>
        <w:b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  <w:tcPr>
        <w:shd w:val="clear" w:color="FDE9D8" w:fill="FDE9D8" w:themeFill="accent6" w:themeFillTint="34"/>
      </w:tcPr>
    </w:tblStylePr>
  </w:style>
  <w:style w:type="table" w:styleId="5tinkleliolenteltamsi">
    <w:name w:val="Grid Table 5 Dark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sz w:val="22"/>
      </w:rPr>
      <w:tblPr/>
      <w:tcPr>
        <w:shd w:val="clear" w:color="000000" w:fill="000000" w:themeFill="text1"/>
      </w:tcPr>
    </w:tblStylePr>
    <w:tblStylePr w:type="lastCol">
      <w:rPr>
        <w:b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4F81BD" w:fill="4F81BD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4F81BD" w:fill="4F81BD" w:themeFill="accent1"/>
      </w:tcPr>
    </w:tblStylePr>
    <w:tblStylePr w:type="firstCol">
      <w:rPr>
        <w:b/>
        <w:sz w:val="22"/>
      </w:rPr>
      <w:tblPr/>
      <w:tcPr>
        <w:shd w:val="clear" w:color="4F81BD" w:fill="4F81BD" w:themeFill="accent1"/>
      </w:tcPr>
    </w:tblStylePr>
    <w:tblStylePr w:type="lastCol">
      <w:rPr>
        <w:b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C0504D" w:fill="C0504D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C0504D" w:fill="C0504D" w:themeFill="accent2"/>
      </w:tcPr>
    </w:tblStylePr>
    <w:tblStylePr w:type="firstCol">
      <w:rPr>
        <w:b/>
        <w:sz w:val="22"/>
      </w:rPr>
      <w:tblPr/>
      <w:tcPr>
        <w:shd w:val="clear" w:color="C0504D" w:fill="C0504D" w:themeFill="accent2"/>
      </w:tcPr>
    </w:tblStylePr>
    <w:tblStylePr w:type="lastCol">
      <w:rPr>
        <w:b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9BBB59" w:fill="9BBB59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9BBB59" w:fill="9BBB59" w:themeFill="accent3"/>
      </w:tcPr>
    </w:tblStylePr>
    <w:tblStylePr w:type="firstCol">
      <w:rPr>
        <w:b/>
        <w:sz w:val="22"/>
      </w:rPr>
      <w:tblPr/>
      <w:tcPr>
        <w:shd w:val="clear" w:color="9BBB59" w:fill="9BBB59" w:themeFill="accent3"/>
      </w:tcPr>
    </w:tblStylePr>
    <w:tblStylePr w:type="lastCol">
      <w:rPr>
        <w:b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8064A2" w:fill="8064A2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8064A2" w:fill="8064A2" w:themeFill="accent4"/>
      </w:tcPr>
    </w:tblStylePr>
    <w:tblStylePr w:type="firstCol">
      <w:rPr>
        <w:b/>
        <w:sz w:val="22"/>
      </w:rPr>
      <w:tblPr/>
      <w:tcPr>
        <w:shd w:val="clear" w:color="8064A2" w:fill="8064A2" w:themeFill="accent4"/>
      </w:tcPr>
    </w:tblStylePr>
    <w:tblStylePr w:type="lastCol">
      <w:rPr>
        <w:b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4BACC6" w:fill="4BACC6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4BACC6" w:fill="4BACC6" w:themeFill="accent5"/>
      </w:tcPr>
    </w:tblStylePr>
    <w:tblStylePr w:type="firstCol">
      <w:rPr>
        <w:b/>
        <w:sz w:val="22"/>
      </w:rPr>
      <w:tblPr/>
      <w:tcPr>
        <w:shd w:val="clear" w:color="4BACC6" w:fill="4BACC6" w:themeFill="accent5"/>
      </w:tcPr>
    </w:tblStylePr>
    <w:tblStylePr w:type="lastCol">
      <w:rPr>
        <w:b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79646" w:fill="F79646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79646" w:fill="F79646" w:themeFill="accent6"/>
      </w:tcPr>
    </w:tblStylePr>
    <w:tblStylePr w:type="firstCol">
      <w:rPr>
        <w:b/>
        <w:sz w:val="22"/>
      </w:rPr>
      <w:tblPr/>
      <w:tcPr>
        <w:shd w:val="clear" w:color="F79646" w:fill="F79646" w:themeFill="accent6"/>
      </w:tcPr>
    </w:tblStylePr>
    <w:tblStylePr w:type="lastCol">
      <w:rPr>
        <w:b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styleId="6tinkleliolentelspalvinga">
    <w:name w:val="Grid Table 6 Colorful"/>
    <w:basedOn w:val="prastojilente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prastojilentel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prastojilentel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prastojilentel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prastojilentel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prastojilentel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prastojilentel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styleId="7tinkleliolentelspalvinga">
    <w:name w:val="Grid Table 7 Colorful"/>
    <w:basedOn w:val="prastojilente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prastojilentel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prastojilentel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 w:themeColor="accent2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C0504D" w:themeColor="accent2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prastojilentel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 w:themeColor="accent3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BBB59" w:themeColor="accent3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prastojilentel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 w:themeColor="accent4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8064A2" w:themeColor="accent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prastojilentel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 w:themeColor="accent5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4BACC6" w:themeColor="accent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prastojilentel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 w:themeColor="accent6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79646" w:themeColor="accent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styleId="1sraolentelviesi">
    <w:name w:val="List Table 1 Light"/>
    <w:basedOn w:val="prastojilente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prastojilente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basedOn w:val="prastojilente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basedOn w:val="prastojilente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basedOn w:val="prastojilente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basedOn w:val="prastojilente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basedOn w:val="prastojilente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styleId="2sraolentel">
    <w:name w:val="List Table 2"/>
    <w:basedOn w:val="prastojilente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prastojilentel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basedOn w:val="prastojilentel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basedOn w:val="prastojilentel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basedOn w:val="prastojilentel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basedOn w:val="prastojilentel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basedOn w:val="prastojilentel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sz w:val="22"/>
      </w:rPr>
      <w:tblPr/>
      <w:tcPr>
        <w:shd w:val="clear" w:color="FDE4D0" w:fill="FDE4D0" w:themeFill="accent6" w:themeFillTint="40"/>
      </w:tcPr>
    </w:tblStylePr>
  </w:style>
  <w:style w:type="table" w:styleId="3sraolentel">
    <w:name w:val="List Table 3"/>
    <w:basedOn w:val="prastojilente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prastojilentel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sz w:val="22"/>
      </w:rPr>
      <w:tblPr/>
      <w:tcPr>
        <w:shd w:val="clear" w:color="4F81BD" w:fill="4F81BD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prastojilentel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b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basedOn w:val="prastojilentel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b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basedOn w:val="prastojilentel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b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basedOn w:val="prastojilentel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b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basedOn w:val="prastojilentel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b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styleId="4sraolentel">
    <w:name w:val="List Table 4"/>
    <w:basedOn w:val="prastojilente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prastojilentel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b/>
        <w:sz w:val="22"/>
      </w:rPr>
      <w:tblPr/>
      <w:tcPr>
        <w:shd w:val="clear" w:color="4F81BD" w:fill="4F81BD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basedOn w:val="prastojilentel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b/>
        <w:sz w:val="22"/>
      </w:rPr>
      <w:tblPr/>
      <w:tcPr>
        <w:shd w:val="clear" w:color="C0504D" w:fill="C0504D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basedOn w:val="prastojilentel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b/>
        <w:sz w:val="22"/>
      </w:rPr>
      <w:tblPr/>
      <w:tcPr>
        <w:shd w:val="clear" w:color="9BBB59" w:fill="9BBB59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basedOn w:val="prastojilentel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b/>
        <w:sz w:val="22"/>
      </w:rPr>
      <w:tblPr/>
      <w:tcPr>
        <w:shd w:val="clear" w:color="8064A2" w:fill="8064A2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basedOn w:val="prastojilentel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b/>
        <w:sz w:val="22"/>
      </w:rPr>
      <w:tblPr/>
      <w:tcPr>
        <w:shd w:val="clear" w:color="4BACC6" w:fill="4BACC6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basedOn w:val="prastojilentel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b/>
        <w:sz w:val="22"/>
      </w:rPr>
      <w:tblPr/>
      <w:tcPr>
        <w:shd w:val="clear" w:color="F79646" w:fill="F79646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sz w:val="22"/>
      </w:rPr>
      <w:tblPr/>
      <w:tcPr>
        <w:shd w:val="clear" w:color="FDE4D0" w:fill="FDE4D0" w:themeFill="accent6" w:themeFillTint="40"/>
      </w:tcPr>
    </w:tblStylePr>
  </w:style>
  <w:style w:type="table" w:styleId="5sraolenteltamsi">
    <w:name w:val="List Table 5 Dark"/>
    <w:basedOn w:val="prastojilente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prastojilentel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basedOn w:val="prastojilentel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D99695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basedOn w:val="prastojilentel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C3D69B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basedOn w:val="prastojilentel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B2A1C6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basedOn w:val="prastojilentel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92CCDC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basedOn w:val="prastojilentel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AC090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</w:style>
  <w:style w:type="table" w:styleId="6sraolentelspalvinga">
    <w:name w:val="List Table 6 Colorful"/>
    <w:basedOn w:val="prastojilente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prastojilentel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prastojilentel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prastojilentel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prastojilentel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prastojilentel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prastojilentel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styleId="7sraolentelspalvinga">
    <w:name w:val="List Table 7 Colorful"/>
    <w:basedOn w:val="prastojilente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prastojilentel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prastojilentel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 w:themeColor="accent2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C0504D" w:themeColor="accent2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prastojilentel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 w:themeColor="accent3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9BBB59" w:themeColor="accent3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prastojilentel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 w:themeColor="accent4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8064A2" w:themeColor="accent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prastojilentel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 w:themeColor="accent5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4BACC6" w:themeColor="accent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prastojilentel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 w:themeColor="accent6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79646" w:themeColor="accent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4BACC6" w:fill="4BACC6" w:themeFill="accent5"/>
      </w:tcPr>
    </w:tblStylePr>
    <w:tblStylePr w:type="lastRow">
      <w:rPr>
        <w:sz w:val="22"/>
      </w:rPr>
      <w:tblPr/>
      <w:tcPr>
        <w:shd w:val="clear" w:color="4BACC6" w:fill="4BACC6" w:themeFill="accent5"/>
      </w:tcPr>
    </w:tblStylePr>
    <w:tblStylePr w:type="firstCol">
      <w:rPr>
        <w:sz w:val="22"/>
      </w:rPr>
      <w:tblPr/>
      <w:tcPr>
        <w:shd w:val="clear" w:color="4BACC6" w:fill="4BACC6" w:themeFill="accent5"/>
      </w:tcPr>
    </w:tblStylePr>
    <w:tblStylePr w:type="lastCol">
      <w:rPr>
        <w:sz w:val="22"/>
      </w:rPr>
      <w:tblPr/>
      <w:tcPr>
        <w:shd w:val="clear" w:color="4BACC6" w:fill="4BACC6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F79646" w:fill="F79646" w:themeFill="accent6"/>
      </w:tcPr>
    </w:tblStylePr>
    <w:tblStylePr w:type="lastRow">
      <w:rPr>
        <w:sz w:val="22"/>
      </w:rPr>
      <w:tblPr/>
      <w:tcPr>
        <w:shd w:val="clear" w:color="F79646" w:fill="F79646" w:themeFill="accent6"/>
      </w:tcPr>
    </w:tblStylePr>
    <w:tblStylePr w:type="firstCol">
      <w:rPr>
        <w:sz w:val="22"/>
      </w:rPr>
      <w:tblPr/>
      <w:tcPr>
        <w:shd w:val="clear" w:color="F79646" w:fill="F79646" w:themeFill="accent6"/>
      </w:tcPr>
    </w:tblStylePr>
    <w:tblStylePr w:type="lastCol">
      <w:rPr>
        <w:sz w:val="22"/>
      </w:rPr>
      <w:tblPr/>
      <w:tcPr>
        <w:shd w:val="clear" w:color="F79646" w:fill="F79646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</w:tblPr>
    <w:tblStylePr w:type="firstRow">
      <w:rPr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</w:tblPr>
    <w:tblStylePr w:type="firstRow">
      <w:rPr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</w:tblPr>
    <w:tblStylePr w:type="firstRow">
      <w:rPr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</w:tblPr>
    <w:tblStylePr w:type="firstRow">
      <w:rPr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sz w:val="22"/>
      </w:rPr>
      <w:tblPr/>
      <w:tcPr>
        <w:shd w:val="clear" w:color="4BACC6" w:fill="4BACC6" w:themeFill="accent5"/>
      </w:tcPr>
    </w:tblStylePr>
    <w:tblStylePr w:type="lastRow">
      <w:rPr>
        <w:sz w:val="22"/>
      </w:rPr>
      <w:tblPr/>
      <w:tcPr>
        <w:shd w:val="clear" w:color="4BACC6" w:fill="4BACC6" w:themeFill="accent5"/>
      </w:tcPr>
    </w:tblStylePr>
    <w:tblStylePr w:type="firstCol">
      <w:rPr>
        <w:sz w:val="22"/>
      </w:rPr>
      <w:tblPr/>
      <w:tcPr>
        <w:shd w:val="clear" w:color="4BACC6" w:fill="4BACC6" w:themeFill="accent5"/>
      </w:tcPr>
    </w:tblStylePr>
    <w:tblStylePr w:type="lastCol">
      <w:rPr>
        <w:sz w:val="22"/>
      </w:rPr>
      <w:tblPr/>
      <w:tcPr>
        <w:shd w:val="clear" w:color="4BACC6" w:fill="4BACC6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sz w:val="22"/>
      </w:rPr>
      <w:tblPr/>
      <w:tcPr>
        <w:shd w:val="clear" w:color="F79646" w:fill="F79646" w:themeFill="accent6"/>
      </w:tcPr>
    </w:tblStylePr>
    <w:tblStylePr w:type="lastRow">
      <w:rPr>
        <w:sz w:val="22"/>
      </w:rPr>
      <w:tblPr/>
      <w:tcPr>
        <w:shd w:val="clear" w:color="F79646" w:fill="F79646" w:themeFill="accent6"/>
      </w:tcPr>
    </w:tblStylePr>
    <w:tblStylePr w:type="firstCol">
      <w:rPr>
        <w:sz w:val="22"/>
      </w:rPr>
      <w:tblPr/>
      <w:tcPr>
        <w:shd w:val="clear" w:color="F79646" w:fill="F79646" w:themeFill="accent6"/>
      </w:tcPr>
    </w:tblStylePr>
    <w:tblStylePr w:type="lastCol">
      <w:rPr>
        <w:sz w:val="22"/>
      </w:rPr>
      <w:tblPr/>
      <w:tcPr>
        <w:shd w:val="clear" w:color="F79646" w:fill="F79646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basedOn w:val="prastojilente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prastojilentel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basedOn w:val="prastojilentel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basedOn w:val="prastojilentel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basedOn w:val="prastojilentel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basedOn w:val="prastojilentel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basedOn w:val="prastojilentel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2721</Words>
  <Characters>1551</Characters>
  <Application>Microsoft Office Word</Application>
  <DocSecurity>4</DocSecurity>
  <Lines>12</Lines>
  <Paragraphs>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2</cp:revision>
  <dcterms:created xsi:type="dcterms:W3CDTF">2025-08-11T13:13:00Z</dcterms:created>
  <dcterms:modified xsi:type="dcterms:W3CDTF">2025-08-11T13:13:00Z</dcterms:modified>
  <dc:language>lt-LT</dc:language>
</cp:coreProperties>
</file>